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61" w:rsidRDefault="00867155">
      <w:pPr>
        <w:rPr>
          <w:b/>
          <w:sz w:val="36"/>
          <w:u w:val="single"/>
        </w:rPr>
      </w:pPr>
      <w:r w:rsidRPr="00867155">
        <w:rPr>
          <w:b/>
          <w:sz w:val="36"/>
          <w:u w:val="single"/>
        </w:rPr>
        <w:t>Helping those living with dementia – fact sheet</w:t>
      </w:r>
    </w:p>
    <w:p w:rsidR="00867155" w:rsidRPr="003F37E8" w:rsidRDefault="00867155" w:rsidP="00867155">
      <w:pPr>
        <w:jc w:val="left"/>
        <w:rPr>
          <w:sz w:val="16"/>
        </w:rPr>
      </w:pPr>
    </w:p>
    <w:p w:rsidR="00867155" w:rsidRPr="00867155" w:rsidRDefault="00867155" w:rsidP="00867155">
      <w:pPr>
        <w:jc w:val="left"/>
        <w:rPr>
          <w:b/>
          <w:bCs/>
          <w:sz w:val="24"/>
          <w:lang w:val="en"/>
        </w:rPr>
      </w:pPr>
      <w:r w:rsidRPr="00867155">
        <w:rPr>
          <w:b/>
          <w:bCs/>
          <w:sz w:val="24"/>
          <w:lang w:val="en"/>
        </w:rPr>
        <w:t xml:space="preserve">What is assistive technology? </w:t>
      </w:r>
    </w:p>
    <w:p w:rsidR="00867155" w:rsidRDefault="00867155" w:rsidP="00867155">
      <w:pPr>
        <w:jc w:val="left"/>
        <w:rPr>
          <w:sz w:val="24"/>
          <w:lang w:val="en"/>
        </w:rPr>
      </w:pPr>
      <w:r w:rsidRPr="00867155">
        <w:rPr>
          <w:sz w:val="24"/>
          <w:lang w:val="en"/>
        </w:rPr>
        <w:t>The term 'assistive technology' refers to 'any device or system that allows an individual to perform a task that they would otherwise be unable to do, or increases the ease and safety with which the task can be performed' (Royal Commission on Long Term Care, 1999).</w:t>
      </w:r>
    </w:p>
    <w:p w:rsidR="00867155" w:rsidRPr="003F37E8" w:rsidRDefault="00867155" w:rsidP="00867155">
      <w:pPr>
        <w:jc w:val="left"/>
        <w:rPr>
          <w:b/>
          <w:bCs/>
          <w:sz w:val="6"/>
          <w:lang w:val="en"/>
        </w:rPr>
      </w:pPr>
    </w:p>
    <w:p w:rsidR="00867155" w:rsidRPr="00867155" w:rsidRDefault="00867155" w:rsidP="00867155">
      <w:pPr>
        <w:jc w:val="left"/>
        <w:rPr>
          <w:b/>
          <w:bCs/>
          <w:sz w:val="24"/>
          <w:lang w:val="en"/>
        </w:rPr>
      </w:pPr>
      <w:r w:rsidRPr="00867155">
        <w:rPr>
          <w:b/>
          <w:bCs/>
          <w:sz w:val="24"/>
          <w:lang w:val="en"/>
        </w:rPr>
        <w:t>What are the benefits?</w:t>
      </w:r>
    </w:p>
    <w:p w:rsidR="00867155" w:rsidRPr="00867155" w:rsidRDefault="00867155" w:rsidP="00867155">
      <w:pPr>
        <w:jc w:val="left"/>
        <w:rPr>
          <w:sz w:val="24"/>
          <w:lang w:val="en"/>
        </w:rPr>
      </w:pPr>
      <w:r w:rsidRPr="00867155">
        <w:rPr>
          <w:sz w:val="24"/>
          <w:lang w:val="en"/>
        </w:rPr>
        <w:t xml:space="preserve">Assistive technology can: </w:t>
      </w:r>
    </w:p>
    <w:p w:rsidR="00867155" w:rsidRPr="00867155" w:rsidRDefault="00867155" w:rsidP="00867155">
      <w:pPr>
        <w:numPr>
          <w:ilvl w:val="0"/>
          <w:numId w:val="1"/>
        </w:numPr>
        <w:jc w:val="left"/>
        <w:rPr>
          <w:sz w:val="24"/>
          <w:lang w:val="en"/>
        </w:rPr>
      </w:pPr>
      <w:r w:rsidRPr="00867155">
        <w:rPr>
          <w:sz w:val="24"/>
          <w:lang w:val="en"/>
        </w:rPr>
        <w:t xml:space="preserve">promote </w:t>
      </w:r>
      <w:hyperlink r:id="rId6" w:history="1">
        <w:r w:rsidRPr="00867155">
          <w:rPr>
            <w:rStyle w:val="Hyperlink"/>
            <w:color w:val="auto"/>
            <w:sz w:val="24"/>
            <w:u w:val="none"/>
            <w:lang w:val="en"/>
          </w:rPr>
          <w:t>independence</w:t>
        </w:r>
      </w:hyperlink>
      <w:r w:rsidRPr="00867155">
        <w:rPr>
          <w:sz w:val="24"/>
          <w:lang w:val="en"/>
        </w:rPr>
        <w:t xml:space="preserve"> and autonomy, both for the person with dementia and those around them</w:t>
      </w:r>
    </w:p>
    <w:p w:rsidR="00867155" w:rsidRPr="00867155" w:rsidRDefault="00867155" w:rsidP="00867155">
      <w:pPr>
        <w:numPr>
          <w:ilvl w:val="0"/>
          <w:numId w:val="1"/>
        </w:numPr>
        <w:jc w:val="left"/>
        <w:rPr>
          <w:sz w:val="24"/>
          <w:lang w:val="en"/>
        </w:rPr>
      </w:pPr>
      <w:r w:rsidRPr="00867155">
        <w:rPr>
          <w:sz w:val="24"/>
          <w:lang w:val="en"/>
        </w:rPr>
        <w:t>help manage potential risks in and around the home</w:t>
      </w:r>
    </w:p>
    <w:p w:rsidR="00867155" w:rsidRPr="00867155" w:rsidRDefault="00867155" w:rsidP="00867155">
      <w:pPr>
        <w:numPr>
          <w:ilvl w:val="0"/>
          <w:numId w:val="1"/>
        </w:numPr>
        <w:jc w:val="left"/>
        <w:rPr>
          <w:sz w:val="24"/>
          <w:lang w:val="en"/>
        </w:rPr>
      </w:pPr>
      <w:r w:rsidRPr="00867155">
        <w:rPr>
          <w:sz w:val="24"/>
          <w:lang w:val="en"/>
        </w:rPr>
        <w:t xml:space="preserve">reduce early entry into </w:t>
      </w:r>
      <w:hyperlink r:id="rId7" w:history="1">
        <w:r w:rsidRPr="00867155">
          <w:rPr>
            <w:rStyle w:val="Hyperlink"/>
            <w:color w:val="auto"/>
            <w:sz w:val="24"/>
            <w:u w:val="none"/>
            <w:lang w:val="en"/>
          </w:rPr>
          <w:t>care homes</w:t>
        </w:r>
      </w:hyperlink>
      <w:r w:rsidRPr="00867155">
        <w:rPr>
          <w:sz w:val="24"/>
          <w:lang w:val="en"/>
        </w:rPr>
        <w:t xml:space="preserve"> and hospitals</w:t>
      </w:r>
    </w:p>
    <w:p w:rsidR="00867155" w:rsidRPr="00867155" w:rsidRDefault="00867155" w:rsidP="00867155">
      <w:pPr>
        <w:numPr>
          <w:ilvl w:val="0"/>
          <w:numId w:val="1"/>
        </w:numPr>
        <w:jc w:val="left"/>
        <w:rPr>
          <w:sz w:val="24"/>
          <w:lang w:val="en"/>
        </w:rPr>
      </w:pPr>
      <w:r w:rsidRPr="00867155">
        <w:rPr>
          <w:sz w:val="24"/>
          <w:lang w:val="en"/>
        </w:rPr>
        <w:t>facilitate memory and recall</w:t>
      </w:r>
    </w:p>
    <w:p w:rsidR="00867155" w:rsidRDefault="00867155" w:rsidP="00867155">
      <w:pPr>
        <w:numPr>
          <w:ilvl w:val="0"/>
          <w:numId w:val="1"/>
        </w:numPr>
        <w:jc w:val="left"/>
        <w:rPr>
          <w:sz w:val="24"/>
          <w:lang w:val="en"/>
        </w:rPr>
      </w:pPr>
      <w:proofErr w:type="gramStart"/>
      <w:r w:rsidRPr="00867155">
        <w:rPr>
          <w:sz w:val="24"/>
          <w:lang w:val="en"/>
        </w:rPr>
        <w:t>reduce</w:t>
      </w:r>
      <w:proofErr w:type="gramEnd"/>
      <w:r w:rsidRPr="00867155">
        <w:rPr>
          <w:sz w:val="24"/>
          <w:lang w:val="en"/>
        </w:rPr>
        <w:t xml:space="preserve"> the stress on </w:t>
      </w:r>
      <w:proofErr w:type="spellStart"/>
      <w:r w:rsidRPr="00867155">
        <w:rPr>
          <w:sz w:val="24"/>
          <w:lang w:val="en"/>
        </w:rPr>
        <w:t>carers</w:t>
      </w:r>
      <w:proofErr w:type="spellEnd"/>
      <w:r w:rsidRPr="00867155">
        <w:rPr>
          <w:sz w:val="24"/>
          <w:lang w:val="en"/>
        </w:rPr>
        <w:t>, improving their quality of life, and that of the person with dementia.</w:t>
      </w:r>
    </w:p>
    <w:p w:rsidR="00867155" w:rsidRPr="003F37E8" w:rsidRDefault="00867155" w:rsidP="00867155">
      <w:pPr>
        <w:jc w:val="left"/>
        <w:rPr>
          <w:sz w:val="10"/>
          <w:lang w:val="en"/>
        </w:rPr>
      </w:pPr>
    </w:p>
    <w:p w:rsidR="00000000" w:rsidRPr="00867155" w:rsidRDefault="003F37E8" w:rsidP="00867155">
      <w:pPr>
        <w:numPr>
          <w:ilvl w:val="0"/>
          <w:numId w:val="2"/>
        </w:numPr>
        <w:jc w:val="left"/>
        <w:rPr>
          <w:sz w:val="24"/>
        </w:rPr>
      </w:pPr>
      <w:r w:rsidRPr="00867155">
        <w:rPr>
          <w:b/>
          <w:bCs/>
          <w:sz w:val="24"/>
        </w:rPr>
        <w:t>Reminder messages −</w:t>
      </w:r>
      <w:r w:rsidRPr="00867155">
        <w:rPr>
          <w:sz w:val="24"/>
        </w:rPr>
        <w:t xml:space="preserve"> When a person enters or leaves their home, a personal voice prompt recording can remind them to pick</w:t>
      </w:r>
      <w:r w:rsidRPr="00867155">
        <w:rPr>
          <w:sz w:val="24"/>
        </w:rPr>
        <w:t xml:space="preserve"> up their keys or lock the front door, for example. </w:t>
      </w:r>
    </w:p>
    <w:p w:rsidR="00000000" w:rsidRPr="00867155" w:rsidRDefault="003F37E8" w:rsidP="00867155">
      <w:pPr>
        <w:numPr>
          <w:ilvl w:val="0"/>
          <w:numId w:val="2"/>
        </w:numPr>
        <w:jc w:val="left"/>
        <w:rPr>
          <w:sz w:val="24"/>
        </w:rPr>
      </w:pPr>
      <w:r w:rsidRPr="00867155">
        <w:rPr>
          <w:b/>
          <w:bCs/>
          <w:sz w:val="24"/>
        </w:rPr>
        <w:t>Clocks and calendars −</w:t>
      </w:r>
      <w:r w:rsidRPr="00867155">
        <w:rPr>
          <w:sz w:val="24"/>
        </w:rPr>
        <w:t xml:space="preserve"> Automatic calendar clocks can be helpful for </w:t>
      </w:r>
      <w:r w:rsidRPr="00867155">
        <w:rPr>
          <w:sz w:val="24"/>
        </w:rPr>
        <w:t xml:space="preserve">people who forget which day it is. </w:t>
      </w:r>
    </w:p>
    <w:p w:rsidR="00000000" w:rsidRDefault="003F37E8" w:rsidP="00867155">
      <w:pPr>
        <w:numPr>
          <w:ilvl w:val="0"/>
          <w:numId w:val="2"/>
        </w:numPr>
        <w:jc w:val="left"/>
        <w:rPr>
          <w:sz w:val="24"/>
        </w:rPr>
      </w:pPr>
      <w:r w:rsidRPr="00867155">
        <w:rPr>
          <w:b/>
          <w:bCs/>
          <w:sz w:val="24"/>
        </w:rPr>
        <w:t xml:space="preserve">Medication aids </w:t>
      </w:r>
      <w:r w:rsidRPr="00867155">
        <w:rPr>
          <w:sz w:val="24"/>
        </w:rPr>
        <w:t>−</w:t>
      </w:r>
      <w:r w:rsidRPr="00867155">
        <w:rPr>
          <w:sz w:val="24"/>
        </w:rPr>
        <w:t xml:space="preserve"> Automatic pill dispensers are also available. When the medication n</w:t>
      </w:r>
      <w:r w:rsidRPr="00867155">
        <w:rPr>
          <w:sz w:val="24"/>
        </w:rPr>
        <w:t xml:space="preserve">eeds to be taken, the dispenser beeps and a small opening </w:t>
      </w:r>
      <w:proofErr w:type="gramStart"/>
      <w:r w:rsidRPr="00867155">
        <w:rPr>
          <w:sz w:val="24"/>
        </w:rPr>
        <w:t>allows</w:t>
      </w:r>
      <w:proofErr w:type="gramEnd"/>
      <w:r w:rsidRPr="00867155">
        <w:rPr>
          <w:sz w:val="24"/>
        </w:rPr>
        <w:t xml:space="preserve"> access to the particular pill at the right time.</w:t>
      </w:r>
    </w:p>
    <w:p w:rsidR="00000000" w:rsidRPr="00867155" w:rsidRDefault="003F37E8" w:rsidP="00867155">
      <w:pPr>
        <w:numPr>
          <w:ilvl w:val="0"/>
          <w:numId w:val="2"/>
        </w:numPr>
        <w:jc w:val="left"/>
        <w:rPr>
          <w:sz w:val="24"/>
        </w:rPr>
      </w:pPr>
      <w:r w:rsidRPr="00867155">
        <w:rPr>
          <w:b/>
          <w:bCs/>
          <w:sz w:val="24"/>
        </w:rPr>
        <w:t>Locator devices</w:t>
      </w:r>
      <w:r w:rsidRPr="00867155">
        <w:rPr>
          <w:sz w:val="24"/>
        </w:rPr>
        <w:t xml:space="preserve"> − </w:t>
      </w:r>
      <w:proofErr w:type="gramStart"/>
      <w:r w:rsidRPr="00867155">
        <w:rPr>
          <w:sz w:val="24"/>
        </w:rPr>
        <w:t>These</w:t>
      </w:r>
      <w:proofErr w:type="gramEnd"/>
      <w:r w:rsidRPr="00867155">
        <w:rPr>
          <w:sz w:val="24"/>
        </w:rPr>
        <w:t xml:space="preserve"> devices can be attached with a key ring or Velcro to items that are often mislaid. If a person wants to find a particular item, they press a colour-coded button on a radio transmi</w:t>
      </w:r>
      <w:r w:rsidRPr="00867155">
        <w:rPr>
          <w:sz w:val="24"/>
        </w:rPr>
        <w:t xml:space="preserve">tter and the device with the corresponding colour will beep until the item is picked up. </w:t>
      </w:r>
    </w:p>
    <w:p w:rsidR="00000000" w:rsidRPr="00867155" w:rsidRDefault="003F37E8" w:rsidP="00867155">
      <w:pPr>
        <w:numPr>
          <w:ilvl w:val="0"/>
          <w:numId w:val="2"/>
        </w:numPr>
        <w:jc w:val="left"/>
        <w:rPr>
          <w:sz w:val="24"/>
        </w:rPr>
      </w:pPr>
      <w:r w:rsidRPr="00867155">
        <w:rPr>
          <w:b/>
          <w:bCs/>
          <w:sz w:val="24"/>
        </w:rPr>
        <w:t>Aids for reminiscence and leisure</w:t>
      </w:r>
      <w:r w:rsidRPr="00867155">
        <w:rPr>
          <w:sz w:val="24"/>
        </w:rPr>
        <w:t xml:space="preserve"> − Multimedia software is available to evoke memories and stimulate conversation, by showing photographs or films, and playing music or videos that are familiar to the person</w:t>
      </w:r>
    </w:p>
    <w:p w:rsidR="00867155" w:rsidRDefault="003F37E8" w:rsidP="003F37E8">
      <w:pPr>
        <w:numPr>
          <w:ilvl w:val="0"/>
          <w:numId w:val="2"/>
        </w:numPr>
        <w:jc w:val="left"/>
        <w:rPr>
          <w:sz w:val="24"/>
        </w:rPr>
      </w:pPr>
      <w:r w:rsidRPr="00867155">
        <w:rPr>
          <w:b/>
          <w:bCs/>
          <w:sz w:val="24"/>
        </w:rPr>
        <w:t>Devices to e</w:t>
      </w:r>
      <w:r w:rsidRPr="00867155">
        <w:rPr>
          <w:b/>
          <w:bCs/>
          <w:sz w:val="24"/>
        </w:rPr>
        <w:t>nable safer walking</w:t>
      </w:r>
      <w:r w:rsidR="00867155">
        <w:rPr>
          <w:sz w:val="24"/>
        </w:rPr>
        <w:t xml:space="preserve"> - </w:t>
      </w:r>
      <w:r w:rsidR="00867155" w:rsidRPr="00867155">
        <w:rPr>
          <w:sz w:val="24"/>
        </w:rPr>
        <w:t xml:space="preserve">Tracking devices use satellite technology to help trace someone who has got lost. A person's location can be viewed on a computer or perhaps on a mobile phone. </w:t>
      </w:r>
    </w:p>
    <w:p w:rsidR="003F37E8" w:rsidRDefault="003F37E8" w:rsidP="003F37E8">
      <w:pPr>
        <w:jc w:val="left"/>
        <w:rPr>
          <w:sz w:val="24"/>
        </w:rPr>
      </w:pPr>
    </w:p>
    <w:p w:rsidR="003F37E8" w:rsidRPr="003F37E8" w:rsidRDefault="003F37E8" w:rsidP="003F37E8">
      <w:pPr>
        <w:jc w:val="left"/>
        <w:rPr>
          <w:b/>
          <w:sz w:val="24"/>
          <w:u w:val="single"/>
        </w:rPr>
      </w:pPr>
      <w:r w:rsidRPr="003F37E8">
        <w:rPr>
          <w:b/>
          <w:sz w:val="24"/>
          <w:u w:val="single"/>
        </w:rPr>
        <w:t>Design Council</w:t>
      </w:r>
    </w:p>
    <w:p w:rsidR="003F37E8" w:rsidRPr="003F37E8" w:rsidRDefault="003F37E8" w:rsidP="003F37E8">
      <w:pPr>
        <w:pStyle w:val="ListParagraph"/>
        <w:numPr>
          <w:ilvl w:val="0"/>
          <w:numId w:val="4"/>
        </w:numPr>
        <w:jc w:val="left"/>
        <w:rPr>
          <w:lang w:val="en"/>
        </w:rPr>
      </w:pPr>
      <w:r w:rsidRPr="003F37E8">
        <w:rPr>
          <w:b/>
          <w:sz w:val="24"/>
        </w:rPr>
        <w:t>Dementia dog</w:t>
      </w:r>
      <w:r>
        <w:rPr>
          <w:sz w:val="24"/>
        </w:rPr>
        <w:t xml:space="preserve"> - </w:t>
      </w:r>
      <w:r w:rsidRPr="003F37E8">
        <w:rPr>
          <w:lang w:val="en"/>
        </w:rPr>
        <w:t xml:space="preserve">A sense of routine can often disintegrate for people with dementia. Dogs can be trained to live to a consistent routine. Ultimately, each dog will be trained with the person with dementia and their </w:t>
      </w:r>
      <w:proofErr w:type="spellStart"/>
      <w:r w:rsidRPr="003F37E8">
        <w:rPr>
          <w:lang w:val="en"/>
        </w:rPr>
        <w:t>carer</w:t>
      </w:r>
      <w:proofErr w:type="spellEnd"/>
      <w:r w:rsidRPr="003F37E8">
        <w:rPr>
          <w:lang w:val="en"/>
        </w:rPr>
        <w:t xml:space="preserve"> so all three can operate as a team.</w:t>
      </w:r>
    </w:p>
    <w:p w:rsidR="003F37E8" w:rsidRDefault="003F37E8" w:rsidP="003F37E8">
      <w:pPr>
        <w:pStyle w:val="ListParagraph"/>
        <w:numPr>
          <w:ilvl w:val="0"/>
          <w:numId w:val="4"/>
        </w:numPr>
        <w:jc w:val="left"/>
        <w:rPr>
          <w:sz w:val="24"/>
        </w:rPr>
      </w:pPr>
      <w:proofErr w:type="spellStart"/>
      <w:r w:rsidRPr="003F37E8">
        <w:rPr>
          <w:b/>
          <w:sz w:val="24"/>
        </w:rPr>
        <w:t>Buddiband</w:t>
      </w:r>
      <w:proofErr w:type="spellEnd"/>
      <w:r>
        <w:rPr>
          <w:sz w:val="24"/>
        </w:rPr>
        <w:t xml:space="preserve"> - </w:t>
      </w:r>
      <w:r w:rsidRPr="003F37E8">
        <w:rPr>
          <w:sz w:val="24"/>
        </w:rPr>
        <w:t xml:space="preserve">A wristband personal alarm that people will be happy to wear and can send alerts from anywhere to </w:t>
      </w:r>
      <w:proofErr w:type="spellStart"/>
      <w:r w:rsidRPr="003F37E8">
        <w:rPr>
          <w:sz w:val="24"/>
        </w:rPr>
        <w:t>buddi's</w:t>
      </w:r>
      <w:proofErr w:type="spellEnd"/>
      <w:r w:rsidRPr="003F37E8">
        <w:rPr>
          <w:sz w:val="24"/>
        </w:rPr>
        <w:t xml:space="preserve"> support services.</w:t>
      </w:r>
    </w:p>
    <w:p w:rsidR="003F37E8" w:rsidRDefault="003F37E8" w:rsidP="003F37E8">
      <w:pPr>
        <w:pStyle w:val="ListParagraph"/>
        <w:numPr>
          <w:ilvl w:val="0"/>
          <w:numId w:val="4"/>
        </w:numPr>
        <w:jc w:val="left"/>
        <w:rPr>
          <w:sz w:val="24"/>
        </w:rPr>
      </w:pPr>
      <w:proofErr w:type="spellStart"/>
      <w:r w:rsidRPr="003F37E8">
        <w:rPr>
          <w:b/>
          <w:sz w:val="24"/>
        </w:rPr>
        <w:t>Grouple</w:t>
      </w:r>
      <w:proofErr w:type="spellEnd"/>
      <w:r>
        <w:rPr>
          <w:sz w:val="24"/>
        </w:rPr>
        <w:t xml:space="preserve"> - </w:t>
      </w:r>
      <w:r w:rsidRPr="003F37E8">
        <w:rPr>
          <w:sz w:val="24"/>
        </w:rPr>
        <w:t xml:space="preserve">At the centre of each </w:t>
      </w:r>
      <w:proofErr w:type="spellStart"/>
      <w:r w:rsidRPr="003F37E8">
        <w:rPr>
          <w:sz w:val="24"/>
        </w:rPr>
        <w:t>Grouple</w:t>
      </w:r>
      <w:proofErr w:type="spellEnd"/>
      <w:r w:rsidRPr="003F37E8">
        <w:rPr>
          <w:sz w:val="24"/>
        </w:rPr>
        <w:t xml:space="preserve"> hub is a timeline. Members can post items such as visits, appointments, observations and questions, quickly seeing and filling in gaps in the schedule. Care decisions can easily be discussed and informed by everyone's observations.</w:t>
      </w:r>
    </w:p>
    <w:p w:rsidR="00000000" w:rsidRPr="003F37E8" w:rsidRDefault="003F37E8" w:rsidP="003F37E8">
      <w:pPr>
        <w:pStyle w:val="ListParagraph"/>
        <w:numPr>
          <w:ilvl w:val="0"/>
          <w:numId w:val="4"/>
        </w:numPr>
        <w:jc w:val="left"/>
        <w:rPr>
          <w:sz w:val="24"/>
        </w:rPr>
      </w:pPr>
      <w:r>
        <w:rPr>
          <w:b/>
          <w:sz w:val="24"/>
        </w:rPr>
        <w:t xml:space="preserve">Ode </w:t>
      </w:r>
      <w:r w:rsidRPr="003F37E8">
        <w:rPr>
          <w:sz w:val="24"/>
        </w:rPr>
        <w:t>-</w:t>
      </w:r>
      <w:r>
        <w:rPr>
          <w:sz w:val="24"/>
        </w:rPr>
        <w:t xml:space="preserve"> </w:t>
      </w:r>
      <w:r w:rsidRPr="003F37E8">
        <w:rPr>
          <w:sz w:val="24"/>
        </w:rPr>
        <w:t>A fragrance-release system designed to stimulate appetite among people with dementia. The mains-powered unit releases three food fragrances a day, adjus</w:t>
      </w:r>
      <w:r w:rsidRPr="003F37E8">
        <w:rPr>
          <w:sz w:val="24"/>
        </w:rPr>
        <w:t>table to coincide with the user's mealtimes.</w:t>
      </w:r>
    </w:p>
    <w:p w:rsidR="00867155" w:rsidRPr="003F37E8" w:rsidRDefault="003F37E8" w:rsidP="00867155">
      <w:pPr>
        <w:pStyle w:val="ListParagraph"/>
        <w:numPr>
          <w:ilvl w:val="0"/>
          <w:numId w:val="4"/>
        </w:numPr>
        <w:jc w:val="left"/>
      </w:pPr>
      <w:r w:rsidRPr="003F37E8">
        <w:rPr>
          <w:b/>
          <w:sz w:val="24"/>
        </w:rPr>
        <w:t>Trading Times</w:t>
      </w:r>
      <w:r>
        <w:rPr>
          <w:sz w:val="24"/>
        </w:rPr>
        <w:t xml:space="preserve"> - </w:t>
      </w:r>
      <w:r w:rsidRPr="003F37E8">
        <w:t>Carers will complete a simple profile describing their work skills and enter the number of hours they think they can work. A local community manager will welcome every new carer with a telephone call to help them on their way. Employers will either post short job adverts or search for loca</w:t>
      </w:r>
      <w:r>
        <w:t>l carers with relevant profiles.</w:t>
      </w:r>
    </w:p>
    <w:p w:rsidR="00867155" w:rsidRPr="003F37E8" w:rsidRDefault="003F37E8" w:rsidP="00867155">
      <w:pPr>
        <w:jc w:val="left"/>
        <w:rPr>
          <w:b/>
          <w:sz w:val="24"/>
          <w:u w:val="single"/>
          <w:lang w:val="en"/>
        </w:rPr>
      </w:pPr>
      <w:r w:rsidRPr="003F37E8">
        <w:rPr>
          <w:b/>
          <w:sz w:val="24"/>
          <w:u w:val="single"/>
          <w:lang w:val="en"/>
        </w:rPr>
        <w:t>Memory boxes</w:t>
      </w:r>
    </w:p>
    <w:p w:rsidR="00867155" w:rsidRPr="00867155" w:rsidRDefault="003F37E8" w:rsidP="00867155">
      <w:pPr>
        <w:jc w:val="left"/>
        <w:rPr>
          <w:sz w:val="24"/>
        </w:rPr>
      </w:pPr>
      <w:r>
        <w:rPr>
          <w:sz w:val="24"/>
        </w:rPr>
        <w:t>An individual box prepared by the person and carer at the onset of demetia</w:t>
      </w:r>
      <w:bookmarkStart w:id="0" w:name="_GoBack"/>
      <w:bookmarkEnd w:id="0"/>
    </w:p>
    <w:sectPr w:rsidR="00867155" w:rsidRPr="00867155" w:rsidSect="008671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674"/>
    <w:multiLevelType w:val="hybridMultilevel"/>
    <w:tmpl w:val="AD9E0DEE"/>
    <w:lvl w:ilvl="0" w:tplc="C3705230">
      <w:start w:val="1"/>
      <w:numFmt w:val="bullet"/>
      <w:lvlText w:val="•"/>
      <w:lvlJc w:val="left"/>
      <w:pPr>
        <w:tabs>
          <w:tab w:val="num" w:pos="720"/>
        </w:tabs>
        <w:ind w:left="720" w:hanging="360"/>
      </w:pPr>
      <w:rPr>
        <w:rFonts w:ascii="Arial" w:hAnsi="Arial" w:hint="default"/>
      </w:rPr>
    </w:lvl>
    <w:lvl w:ilvl="1" w:tplc="864482C4" w:tentative="1">
      <w:start w:val="1"/>
      <w:numFmt w:val="bullet"/>
      <w:lvlText w:val="•"/>
      <w:lvlJc w:val="left"/>
      <w:pPr>
        <w:tabs>
          <w:tab w:val="num" w:pos="1440"/>
        </w:tabs>
        <w:ind w:left="1440" w:hanging="360"/>
      </w:pPr>
      <w:rPr>
        <w:rFonts w:ascii="Arial" w:hAnsi="Arial" w:hint="default"/>
      </w:rPr>
    </w:lvl>
    <w:lvl w:ilvl="2" w:tplc="234EDDCE" w:tentative="1">
      <w:start w:val="1"/>
      <w:numFmt w:val="bullet"/>
      <w:lvlText w:val="•"/>
      <w:lvlJc w:val="left"/>
      <w:pPr>
        <w:tabs>
          <w:tab w:val="num" w:pos="2160"/>
        </w:tabs>
        <w:ind w:left="2160" w:hanging="360"/>
      </w:pPr>
      <w:rPr>
        <w:rFonts w:ascii="Arial" w:hAnsi="Arial" w:hint="default"/>
      </w:rPr>
    </w:lvl>
    <w:lvl w:ilvl="3" w:tplc="C86EA626" w:tentative="1">
      <w:start w:val="1"/>
      <w:numFmt w:val="bullet"/>
      <w:lvlText w:val="•"/>
      <w:lvlJc w:val="left"/>
      <w:pPr>
        <w:tabs>
          <w:tab w:val="num" w:pos="2880"/>
        </w:tabs>
        <w:ind w:left="2880" w:hanging="360"/>
      </w:pPr>
      <w:rPr>
        <w:rFonts w:ascii="Arial" w:hAnsi="Arial" w:hint="default"/>
      </w:rPr>
    </w:lvl>
    <w:lvl w:ilvl="4" w:tplc="6E38D3C4" w:tentative="1">
      <w:start w:val="1"/>
      <w:numFmt w:val="bullet"/>
      <w:lvlText w:val="•"/>
      <w:lvlJc w:val="left"/>
      <w:pPr>
        <w:tabs>
          <w:tab w:val="num" w:pos="3600"/>
        </w:tabs>
        <w:ind w:left="3600" w:hanging="360"/>
      </w:pPr>
      <w:rPr>
        <w:rFonts w:ascii="Arial" w:hAnsi="Arial" w:hint="default"/>
      </w:rPr>
    </w:lvl>
    <w:lvl w:ilvl="5" w:tplc="C27CB3D2" w:tentative="1">
      <w:start w:val="1"/>
      <w:numFmt w:val="bullet"/>
      <w:lvlText w:val="•"/>
      <w:lvlJc w:val="left"/>
      <w:pPr>
        <w:tabs>
          <w:tab w:val="num" w:pos="4320"/>
        </w:tabs>
        <w:ind w:left="4320" w:hanging="360"/>
      </w:pPr>
      <w:rPr>
        <w:rFonts w:ascii="Arial" w:hAnsi="Arial" w:hint="default"/>
      </w:rPr>
    </w:lvl>
    <w:lvl w:ilvl="6" w:tplc="2AA8F3C6" w:tentative="1">
      <w:start w:val="1"/>
      <w:numFmt w:val="bullet"/>
      <w:lvlText w:val="•"/>
      <w:lvlJc w:val="left"/>
      <w:pPr>
        <w:tabs>
          <w:tab w:val="num" w:pos="5040"/>
        </w:tabs>
        <w:ind w:left="5040" w:hanging="360"/>
      </w:pPr>
      <w:rPr>
        <w:rFonts w:ascii="Arial" w:hAnsi="Arial" w:hint="default"/>
      </w:rPr>
    </w:lvl>
    <w:lvl w:ilvl="7" w:tplc="B1824534" w:tentative="1">
      <w:start w:val="1"/>
      <w:numFmt w:val="bullet"/>
      <w:lvlText w:val="•"/>
      <w:lvlJc w:val="left"/>
      <w:pPr>
        <w:tabs>
          <w:tab w:val="num" w:pos="5760"/>
        </w:tabs>
        <w:ind w:left="5760" w:hanging="360"/>
      </w:pPr>
      <w:rPr>
        <w:rFonts w:ascii="Arial" w:hAnsi="Arial" w:hint="default"/>
      </w:rPr>
    </w:lvl>
    <w:lvl w:ilvl="8" w:tplc="36EA0F84" w:tentative="1">
      <w:start w:val="1"/>
      <w:numFmt w:val="bullet"/>
      <w:lvlText w:val="•"/>
      <w:lvlJc w:val="left"/>
      <w:pPr>
        <w:tabs>
          <w:tab w:val="num" w:pos="6480"/>
        </w:tabs>
        <w:ind w:left="6480" w:hanging="360"/>
      </w:pPr>
      <w:rPr>
        <w:rFonts w:ascii="Arial" w:hAnsi="Arial" w:hint="default"/>
      </w:rPr>
    </w:lvl>
  </w:abstractNum>
  <w:abstractNum w:abstractNumId="1">
    <w:nsid w:val="1C064349"/>
    <w:multiLevelType w:val="hybridMultilevel"/>
    <w:tmpl w:val="2A822BF0"/>
    <w:lvl w:ilvl="0" w:tplc="1CDA292E">
      <w:start w:val="4"/>
      <w:numFmt w:val="decimal"/>
      <w:lvlText w:val="%1."/>
      <w:lvlJc w:val="left"/>
      <w:pPr>
        <w:tabs>
          <w:tab w:val="num" w:pos="720"/>
        </w:tabs>
        <w:ind w:left="720" w:hanging="360"/>
      </w:pPr>
    </w:lvl>
    <w:lvl w:ilvl="1" w:tplc="3B06DE04" w:tentative="1">
      <w:start w:val="1"/>
      <w:numFmt w:val="decimal"/>
      <w:lvlText w:val="%2."/>
      <w:lvlJc w:val="left"/>
      <w:pPr>
        <w:tabs>
          <w:tab w:val="num" w:pos="1440"/>
        </w:tabs>
        <w:ind w:left="1440" w:hanging="360"/>
      </w:pPr>
    </w:lvl>
    <w:lvl w:ilvl="2" w:tplc="E37EFFF8" w:tentative="1">
      <w:start w:val="1"/>
      <w:numFmt w:val="decimal"/>
      <w:lvlText w:val="%3."/>
      <w:lvlJc w:val="left"/>
      <w:pPr>
        <w:tabs>
          <w:tab w:val="num" w:pos="2160"/>
        </w:tabs>
        <w:ind w:left="2160" w:hanging="360"/>
      </w:pPr>
    </w:lvl>
    <w:lvl w:ilvl="3" w:tplc="7EEED266" w:tentative="1">
      <w:start w:val="1"/>
      <w:numFmt w:val="decimal"/>
      <w:lvlText w:val="%4."/>
      <w:lvlJc w:val="left"/>
      <w:pPr>
        <w:tabs>
          <w:tab w:val="num" w:pos="2880"/>
        </w:tabs>
        <w:ind w:left="2880" w:hanging="360"/>
      </w:pPr>
    </w:lvl>
    <w:lvl w:ilvl="4" w:tplc="1AB85EDE" w:tentative="1">
      <w:start w:val="1"/>
      <w:numFmt w:val="decimal"/>
      <w:lvlText w:val="%5."/>
      <w:lvlJc w:val="left"/>
      <w:pPr>
        <w:tabs>
          <w:tab w:val="num" w:pos="3600"/>
        </w:tabs>
        <w:ind w:left="3600" w:hanging="360"/>
      </w:pPr>
    </w:lvl>
    <w:lvl w:ilvl="5" w:tplc="039CC1E8" w:tentative="1">
      <w:start w:val="1"/>
      <w:numFmt w:val="decimal"/>
      <w:lvlText w:val="%6."/>
      <w:lvlJc w:val="left"/>
      <w:pPr>
        <w:tabs>
          <w:tab w:val="num" w:pos="4320"/>
        </w:tabs>
        <w:ind w:left="4320" w:hanging="360"/>
      </w:pPr>
    </w:lvl>
    <w:lvl w:ilvl="6" w:tplc="672EB9CE" w:tentative="1">
      <w:start w:val="1"/>
      <w:numFmt w:val="decimal"/>
      <w:lvlText w:val="%7."/>
      <w:lvlJc w:val="left"/>
      <w:pPr>
        <w:tabs>
          <w:tab w:val="num" w:pos="5040"/>
        </w:tabs>
        <w:ind w:left="5040" w:hanging="360"/>
      </w:pPr>
    </w:lvl>
    <w:lvl w:ilvl="7" w:tplc="C40EF5A2" w:tentative="1">
      <w:start w:val="1"/>
      <w:numFmt w:val="decimal"/>
      <w:lvlText w:val="%8."/>
      <w:lvlJc w:val="left"/>
      <w:pPr>
        <w:tabs>
          <w:tab w:val="num" w:pos="5760"/>
        </w:tabs>
        <w:ind w:left="5760" w:hanging="360"/>
      </w:pPr>
    </w:lvl>
    <w:lvl w:ilvl="8" w:tplc="DE446A14" w:tentative="1">
      <w:start w:val="1"/>
      <w:numFmt w:val="decimal"/>
      <w:lvlText w:val="%9."/>
      <w:lvlJc w:val="left"/>
      <w:pPr>
        <w:tabs>
          <w:tab w:val="num" w:pos="6480"/>
        </w:tabs>
        <w:ind w:left="6480" w:hanging="360"/>
      </w:pPr>
    </w:lvl>
  </w:abstractNum>
  <w:abstractNum w:abstractNumId="2">
    <w:nsid w:val="3D20375C"/>
    <w:multiLevelType w:val="hybridMultilevel"/>
    <w:tmpl w:val="265E7276"/>
    <w:lvl w:ilvl="0" w:tplc="8A9C09F2">
      <w:start w:val="1"/>
      <w:numFmt w:val="decimal"/>
      <w:lvlText w:val="%1."/>
      <w:lvlJc w:val="left"/>
      <w:pPr>
        <w:tabs>
          <w:tab w:val="num" w:pos="360"/>
        </w:tabs>
        <w:ind w:left="360" w:hanging="360"/>
      </w:pPr>
    </w:lvl>
    <w:lvl w:ilvl="1" w:tplc="CB90D54C" w:tentative="1">
      <w:start w:val="1"/>
      <w:numFmt w:val="decimal"/>
      <w:lvlText w:val="%2."/>
      <w:lvlJc w:val="left"/>
      <w:pPr>
        <w:tabs>
          <w:tab w:val="num" w:pos="1080"/>
        </w:tabs>
        <w:ind w:left="1080" w:hanging="360"/>
      </w:pPr>
    </w:lvl>
    <w:lvl w:ilvl="2" w:tplc="60EA84CA" w:tentative="1">
      <w:start w:val="1"/>
      <w:numFmt w:val="decimal"/>
      <w:lvlText w:val="%3."/>
      <w:lvlJc w:val="left"/>
      <w:pPr>
        <w:tabs>
          <w:tab w:val="num" w:pos="1800"/>
        </w:tabs>
        <w:ind w:left="1800" w:hanging="360"/>
      </w:pPr>
    </w:lvl>
    <w:lvl w:ilvl="3" w:tplc="C87262E2" w:tentative="1">
      <w:start w:val="1"/>
      <w:numFmt w:val="decimal"/>
      <w:lvlText w:val="%4."/>
      <w:lvlJc w:val="left"/>
      <w:pPr>
        <w:tabs>
          <w:tab w:val="num" w:pos="2520"/>
        </w:tabs>
        <w:ind w:left="2520" w:hanging="360"/>
      </w:pPr>
    </w:lvl>
    <w:lvl w:ilvl="4" w:tplc="0096E602" w:tentative="1">
      <w:start w:val="1"/>
      <w:numFmt w:val="decimal"/>
      <w:lvlText w:val="%5."/>
      <w:lvlJc w:val="left"/>
      <w:pPr>
        <w:tabs>
          <w:tab w:val="num" w:pos="3240"/>
        </w:tabs>
        <w:ind w:left="3240" w:hanging="360"/>
      </w:pPr>
    </w:lvl>
    <w:lvl w:ilvl="5" w:tplc="7D6C314C" w:tentative="1">
      <w:start w:val="1"/>
      <w:numFmt w:val="decimal"/>
      <w:lvlText w:val="%6."/>
      <w:lvlJc w:val="left"/>
      <w:pPr>
        <w:tabs>
          <w:tab w:val="num" w:pos="3960"/>
        </w:tabs>
        <w:ind w:left="3960" w:hanging="360"/>
      </w:pPr>
    </w:lvl>
    <w:lvl w:ilvl="6" w:tplc="8BC21BB8" w:tentative="1">
      <w:start w:val="1"/>
      <w:numFmt w:val="decimal"/>
      <w:lvlText w:val="%7."/>
      <w:lvlJc w:val="left"/>
      <w:pPr>
        <w:tabs>
          <w:tab w:val="num" w:pos="4680"/>
        </w:tabs>
        <w:ind w:left="4680" w:hanging="360"/>
      </w:pPr>
    </w:lvl>
    <w:lvl w:ilvl="7" w:tplc="A56250C0" w:tentative="1">
      <w:start w:val="1"/>
      <w:numFmt w:val="decimal"/>
      <w:lvlText w:val="%8."/>
      <w:lvlJc w:val="left"/>
      <w:pPr>
        <w:tabs>
          <w:tab w:val="num" w:pos="5400"/>
        </w:tabs>
        <w:ind w:left="5400" w:hanging="360"/>
      </w:pPr>
    </w:lvl>
    <w:lvl w:ilvl="8" w:tplc="5AE4796A" w:tentative="1">
      <w:start w:val="1"/>
      <w:numFmt w:val="decimal"/>
      <w:lvlText w:val="%9."/>
      <w:lvlJc w:val="left"/>
      <w:pPr>
        <w:tabs>
          <w:tab w:val="num" w:pos="6120"/>
        </w:tabs>
        <w:ind w:left="6120" w:hanging="360"/>
      </w:pPr>
    </w:lvl>
  </w:abstractNum>
  <w:abstractNum w:abstractNumId="3">
    <w:nsid w:val="403E58DC"/>
    <w:multiLevelType w:val="hybridMultilevel"/>
    <w:tmpl w:val="83AE1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15D4955"/>
    <w:multiLevelType w:val="multilevel"/>
    <w:tmpl w:val="0EB6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55"/>
    <w:rsid w:val="000C49AB"/>
    <w:rsid w:val="00120261"/>
    <w:rsid w:val="0017710E"/>
    <w:rsid w:val="003F37E8"/>
    <w:rsid w:val="00543D23"/>
    <w:rsid w:val="00867155"/>
    <w:rsid w:val="008C526A"/>
    <w:rsid w:val="00A23149"/>
    <w:rsid w:val="00A772F5"/>
    <w:rsid w:val="00BF03AF"/>
    <w:rsid w:val="00C72DDE"/>
    <w:rsid w:val="00D3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155"/>
    <w:rPr>
      <w:color w:val="0000FF" w:themeColor="hyperlink"/>
      <w:u w:val="single"/>
    </w:rPr>
  </w:style>
  <w:style w:type="paragraph" w:styleId="ListParagraph">
    <w:name w:val="List Paragraph"/>
    <w:basedOn w:val="Normal"/>
    <w:uiPriority w:val="34"/>
    <w:qFormat/>
    <w:rsid w:val="003F37E8"/>
    <w:pPr>
      <w:ind w:left="720"/>
      <w:contextualSpacing/>
    </w:pPr>
  </w:style>
  <w:style w:type="paragraph" w:styleId="NormalWeb">
    <w:name w:val="Normal (Web)"/>
    <w:basedOn w:val="Normal"/>
    <w:uiPriority w:val="99"/>
    <w:semiHidden/>
    <w:unhideWhenUsed/>
    <w:rsid w:val="003F37E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155"/>
    <w:rPr>
      <w:color w:val="0000FF" w:themeColor="hyperlink"/>
      <w:u w:val="single"/>
    </w:rPr>
  </w:style>
  <w:style w:type="paragraph" w:styleId="ListParagraph">
    <w:name w:val="List Paragraph"/>
    <w:basedOn w:val="Normal"/>
    <w:uiPriority w:val="34"/>
    <w:qFormat/>
    <w:rsid w:val="003F37E8"/>
    <w:pPr>
      <w:ind w:left="720"/>
      <w:contextualSpacing/>
    </w:pPr>
  </w:style>
  <w:style w:type="paragraph" w:styleId="NormalWeb">
    <w:name w:val="Normal (Web)"/>
    <w:basedOn w:val="Normal"/>
    <w:uiPriority w:val="99"/>
    <w:semiHidden/>
    <w:unhideWhenUsed/>
    <w:rsid w:val="003F37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41486">
      <w:bodyDiv w:val="1"/>
      <w:marLeft w:val="0"/>
      <w:marRight w:val="0"/>
      <w:marTop w:val="0"/>
      <w:marBottom w:val="0"/>
      <w:divBdr>
        <w:top w:val="none" w:sz="0" w:space="0" w:color="auto"/>
        <w:left w:val="none" w:sz="0" w:space="0" w:color="auto"/>
        <w:bottom w:val="none" w:sz="0" w:space="0" w:color="auto"/>
        <w:right w:val="none" w:sz="0" w:space="0" w:color="auto"/>
      </w:divBdr>
      <w:divsChild>
        <w:div w:id="168447028">
          <w:marLeft w:val="0"/>
          <w:marRight w:val="0"/>
          <w:marTop w:val="0"/>
          <w:marBottom w:val="0"/>
          <w:divBdr>
            <w:top w:val="none" w:sz="0" w:space="0" w:color="auto"/>
            <w:left w:val="none" w:sz="0" w:space="0" w:color="auto"/>
            <w:bottom w:val="none" w:sz="0" w:space="0" w:color="auto"/>
            <w:right w:val="none" w:sz="0" w:space="0" w:color="auto"/>
          </w:divBdr>
          <w:divsChild>
            <w:div w:id="941717766">
              <w:marLeft w:val="0"/>
              <w:marRight w:val="0"/>
              <w:marTop w:val="0"/>
              <w:marBottom w:val="0"/>
              <w:divBdr>
                <w:top w:val="none" w:sz="0" w:space="0" w:color="auto"/>
                <w:left w:val="none" w:sz="0" w:space="0" w:color="auto"/>
                <w:bottom w:val="none" w:sz="0" w:space="0" w:color="auto"/>
                <w:right w:val="none" w:sz="0" w:space="0" w:color="auto"/>
              </w:divBdr>
              <w:divsChild>
                <w:div w:id="1398432339">
                  <w:marLeft w:val="0"/>
                  <w:marRight w:val="0"/>
                  <w:marTop w:val="0"/>
                  <w:marBottom w:val="0"/>
                  <w:divBdr>
                    <w:top w:val="none" w:sz="0" w:space="0" w:color="auto"/>
                    <w:left w:val="none" w:sz="0" w:space="0" w:color="auto"/>
                    <w:bottom w:val="none" w:sz="0" w:space="0" w:color="auto"/>
                    <w:right w:val="none" w:sz="0" w:space="0" w:color="auto"/>
                  </w:divBdr>
                  <w:divsChild>
                    <w:div w:id="1656184350">
                      <w:marLeft w:val="0"/>
                      <w:marRight w:val="0"/>
                      <w:marTop w:val="0"/>
                      <w:marBottom w:val="0"/>
                      <w:divBdr>
                        <w:top w:val="none" w:sz="0" w:space="0" w:color="auto"/>
                        <w:left w:val="none" w:sz="0" w:space="0" w:color="auto"/>
                        <w:bottom w:val="none" w:sz="0" w:space="0" w:color="auto"/>
                        <w:right w:val="none" w:sz="0" w:space="0" w:color="auto"/>
                      </w:divBdr>
                      <w:divsChild>
                        <w:div w:id="410279678">
                          <w:marLeft w:val="0"/>
                          <w:marRight w:val="0"/>
                          <w:marTop w:val="0"/>
                          <w:marBottom w:val="0"/>
                          <w:divBdr>
                            <w:top w:val="none" w:sz="0" w:space="0" w:color="auto"/>
                            <w:left w:val="none" w:sz="0" w:space="0" w:color="auto"/>
                            <w:bottom w:val="none" w:sz="0" w:space="0" w:color="auto"/>
                            <w:right w:val="none" w:sz="0" w:space="0" w:color="auto"/>
                          </w:divBdr>
                          <w:divsChild>
                            <w:div w:id="1956012610">
                              <w:marLeft w:val="0"/>
                              <w:marRight w:val="0"/>
                              <w:marTop w:val="0"/>
                              <w:marBottom w:val="0"/>
                              <w:divBdr>
                                <w:top w:val="none" w:sz="0" w:space="0" w:color="auto"/>
                                <w:left w:val="none" w:sz="0" w:space="0" w:color="auto"/>
                                <w:bottom w:val="none" w:sz="0" w:space="0" w:color="auto"/>
                                <w:right w:val="none" w:sz="0" w:space="0" w:color="auto"/>
                              </w:divBdr>
                              <w:divsChild>
                                <w:div w:id="16670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302190">
      <w:bodyDiv w:val="1"/>
      <w:marLeft w:val="0"/>
      <w:marRight w:val="0"/>
      <w:marTop w:val="0"/>
      <w:marBottom w:val="0"/>
      <w:divBdr>
        <w:top w:val="none" w:sz="0" w:space="0" w:color="auto"/>
        <w:left w:val="none" w:sz="0" w:space="0" w:color="auto"/>
        <w:bottom w:val="none" w:sz="0" w:space="0" w:color="auto"/>
        <w:right w:val="none" w:sz="0" w:space="0" w:color="auto"/>
      </w:divBdr>
      <w:divsChild>
        <w:div w:id="818502580">
          <w:marLeft w:val="0"/>
          <w:marRight w:val="0"/>
          <w:marTop w:val="0"/>
          <w:marBottom w:val="0"/>
          <w:divBdr>
            <w:top w:val="none" w:sz="0" w:space="0" w:color="auto"/>
            <w:left w:val="none" w:sz="0" w:space="0" w:color="auto"/>
            <w:bottom w:val="none" w:sz="0" w:space="0" w:color="auto"/>
            <w:right w:val="none" w:sz="0" w:space="0" w:color="auto"/>
          </w:divBdr>
          <w:divsChild>
            <w:div w:id="1841381889">
              <w:marLeft w:val="0"/>
              <w:marRight w:val="0"/>
              <w:marTop w:val="0"/>
              <w:marBottom w:val="0"/>
              <w:divBdr>
                <w:top w:val="none" w:sz="0" w:space="0" w:color="auto"/>
                <w:left w:val="none" w:sz="0" w:space="0" w:color="auto"/>
                <w:bottom w:val="none" w:sz="0" w:space="0" w:color="auto"/>
                <w:right w:val="none" w:sz="0" w:space="0" w:color="auto"/>
              </w:divBdr>
              <w:divsChild>
                <w:div w:id="1038621831">
                  <w:marLeft w:val="0"/>
                  <w:marRight w:val="0"/>
                  <w:marTop w:val="0"/>
                  <w:marBottom w:val="0"/>
                  <w:divBdr>
                    <w:top w:val="none" w:sz="0" w:space="0" w:color="auto"/>
                    <w:left w:val="none" w:sz="0" w:space="0" w:color="auto"/>
                    <w:bottom w:val="none" w:sz="0" w:space="0" w:color="auto"/>
                    <w:right w:val="none" w:sz="0" w:space="0" w:color="auto"/>
                  </w:divBdr>
                  <w:divsChild>
                    <w:div w:id="779765897">
                      <w:marLeft w:val="0"/>
                      <w:marRight w:val="0"/>
                      <w:marTop w:val="0"/>
                      <w:marBottom w:val="0"/>
                      <w:divBdr>
                        <w:top w:val="none" w:sz="0" w:space="0" w:color="auto"/>
                        <w:left w:val="none" w:sz="0" w:space="0" w:color="auto"/>
                        <w:bottom w:val="none" w:sz="0" w:space="0" w:color="auto"/>
                        <w:right w:val="none" w:sz="0" w:space="0" w:color="auto"/>
                      </w:divBdr>
                      <w:divsChild>
                        <w:div w:id="1128206912">
                          <w:marLeft w:val="0"/>
                          <w:marRight w:val="0"/>
                          <w:marTop w:val="0"/>
                          <w:marBottom w:val="0"/>
                          <w:divBdr>
                            <w:top w:val="none" w:sz="0" w:space="0" w:color="auto"/>
                            <w:left w:val="none" w:sz="0" w:space="0" w:color="auto"/>
                            <w:bottom w:val="none" w:sz="0" w:space="0" w:color="auto"/>
                            <w:right w:val="none" w:sz="0" w:space="0" w:color="auto"/>
                          </w:divBdr>
                          <w:divsChild>
                            <w:div w:id="1496338192">
                              <w:marLeft w:val="0"/>
                              <w:marRight w:val="0"/>
                              <w:marTop w:val="0"/>
                              <w:marBottom w:val="0"/>
                              <w:divBdr>
                                <w:top w:val="none" w:sz="0" w:space="0" w:color="auto"/>
                                <w:left w:val="none" w:sz="0" w:space="0" w:color="auto"/>
                                <w:bottom w:val="none" w:sz="0" w:space="0" w:color="auto"/>
                                <w:right w:val="none" w:sz="0" w:space="0" w:color="auto"/>
                              </w:divBdr>
                              <w:divsChild>
                                <w:div w:id="1536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4466">
      <w:bodyDiv w:val="1"/>
      <w:marLeft w:val="0"/>
      <w:marRight w:val="0"/>
      <w:marTop w:val="0"/>
      <w:marBottom w:val="0"/>
      <w:divBdr>
        <w:top w:val="none" w:sz="0" w:space="0" w:color="auto"/>
        <w:left w:val="none" w:sz="0" w:space="0" w:color="auto"/>
        <w:bottom w:val="none" w:sz="0" w:space="0" w:color="auto"/>
        <w:right w:val="none" w:sz="0" w:space="0" w:color="auto"/>
      </w:divBdr>
      <w:divsChild>
        <w:div w:id="1124226021">
          <w:marLeft w:val="0"/>
          <w:marRight w:val="0"/>
          <w:marTop w:val="0"/>
          <w:marBottom w:val="0"/>
          <w:divBdr>
            <w:top w:val="none" w:sz="0" w:space="0" w:color="auto"/>
            <w:left w:val="none" w:sz="0" w:space="0" w:color="auto"/>
            <w:bottom w:val="none" w:sz="0" w:space="0" w:color="auto"/>
            <w:right w:val="none" w:sz="0" w:space="0" w:color="auto"/>
          </w:divBdr>
          <w:divsChild>
            <w:div w:id="2117479012">
              <w:marLeft w:val="0"/>
              <w:marRight w:val="0"/>
              <w:marTop w:val="0"/>
              <w:marBottom w:val="0"/>
              <w:divBdr>
                <w:top w:val="none" w:sz="0" w:space="0" w:color="auto"/>
                <w:left w:val="none" w:sz="0" w:space="0" w:color="auto"/>
                <w:bottom w:val="none" w:sz="0" w:space="0" w:color="auto"/>
                <w:right w:val="none" w:sz="0" w:space="0" w:color="auto"/>
              </w:divBdr>
              <w:divsChild>
                <w:div w:id="363291848">
                  <w:marLeft w:val="0"/>
                  <w:marRight w:val="0"/>
                  <w:marTop w:val="0"/>
                  <w:marBottom w:val="0"/>
                  <w:divBdr>
                    <w:top w:val="none" w:sz="0" w:space="0" w:color="auto"/>
                    <w:left w:val="none" w:sz="0" w:space="0" w:color="auto"/>
                    <w:bottom w:val="none" w:sz="0" w:space="0" w:color="auto"/>
                    <w:right w:val="none" w:sz="0" w:space="0" w:color="auto"/>
                  </w:divBdr>
                  <w:divsChild>
                    <w:div w:id="159203803">
                      <w:marLeft w:val="0"/>
                      <w:marRight w:val="0"/>
                      <w:marTop w:val="0"/>
                      <w:marBottom w:val="0"/>
                      <w:divBdr>
                        <w:top w:val="none" w:sz="0" w:space="0" w:color="auto"/>
                        <w:left w:val="none" w:sz="0" w:space="0" w:color="auto"/>
                        <w:bottom w:val="none" w:sz="0" w:space="0" w:color="auto"/>
                        <w:right w:val="none" w:sz="0" w:space="0" w:color="auto"/>
                      </w:divBdr>
                      <w:divsChild>
                        <w:div w:id="723675223">
                          <w:marLeft w:val="0"/>
                          <w:marRight w:val="0"/>
                          <w:marTop w:val="0"/>
                          <w:marBottom w:val="0"/>
                          <w:divBdr>
                            <w:top w:val="none" w:sz="0" w:space="0" w:color="auto"/>
                            <w:left w:val="none" w:sz="0" w:space="0" w:color="auto"/>
                            <w:bottom w:val="none" w:sz="0" w:space="0" w:color="auto"/>
                            <w:right w:val="none" w:sz="0" w:space="0" w:color="auto"/>
                          </w:divBdr>
                          <w:divsChild>
                            <w:div w:id="1384982078">
                              <w:marLeft w:val="0"/>
                              <w:marRight w:val="0"/>
                              <w:marTop w:val="0"/>
                              <w:marBottom w:val="0"/>
                              <w:divBdr>
                                <w:top w:val="none" w:sz="0" w:space="0" w:color="auto"/>
                                <w:left w:val="none" w:sz="0" w:space="0" w:color="auto"/>
                                <w:bottom w:val="none" w:sz="0" w:space="0" w:color="auto"/>
                                <w:right w:val="none" w:sz="0" w:space="0" w:color="auto"/>
                              </w:divBdr>
                              <w:divsChild>
                                <w:div w:id="2112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388816">
      <w:bodyDiv w:val="1"/>
      <w:marLeft w:val="0"/>
      <w:marRight w:val="0"/>
      <w:marTop w:val="0"/>
      <w:marBottom w:val="0"/>
      <w:divBdr>
        <w:top w:val="none" w:sz="0" w:space="0" w:color="auto"/>
        <w:left w:val="none" w:sz="0" w:space="0" w:color="auto"/>
        <w:bottom w:val="none" w:sz="0" w:space="0" w:color="auto"/>
        <w:right w:val="none" w:sz="0" w:space="0" w:color="auto"/>
      </w:divBdr>
      <w:divsChild>
        <w:div w:id="1180465134">
          <w:marLeft w:val="288"/>
          <w:marRight w:val="0"/>
          <w:marTop w:val="106"/>
          <w:marBottom w:val="0"/>
          <w:divBdr>
            <w:top w:val="none" w:sz="0" w:space="0" w:color="auto"/>
            <w:left w:val="none" w:sz="0" w:space="0" w:color="auto"/>
            <w:bottom w:val="none" w:sz="0" w:space="0" w:color="auto"/>
            <w:right w:val="none" w:sz="0" w:space="0" w:color="auto"/>
          </w:divBdr>
        </w:div>
        <w:div w:id="1760713890">
          <w:marLeft w:val="288"/>
          <w:marRight w:val="0"/>
          <w:marTop w:val="106"/>
          <w:marBottom w:val="0"/>
          <w:divBdr>
            <w:top w:val="none" w:sz="0" w:space="0" w:color="auto"/>
            <w:left w:val="none" w:sz="0" w:space="0" w:color="auto"/>
            <w:bottom w:val="none" w:sz="0" w:space="0" w:color="auto"/>
            <w:right w:val="none" w:sz="0" w:space="0" w:color="auto"/>
          </w:divBdr>
        </w:div>
        <w:div w:id="224802387">
          <w:marLeft w:val="288"/>
          <w:marRight w:val="0"/>
          <w:marTop w:val="106"/>
          <w:marBottom w:val="0"/>
          <w:divBdr>
            <w:top w:val="none" w:sz="0" w:space="0" w:color="auto"/>
            <w:left w:val="none" w:sz="0" w:space="0" w:color="auto"/>
            <w:bottom w:val="none" w:sz="0" w:space="0" w:color="auto"/>
            <w:right w:val="none" w:sz="0" w:space="0" w:color="auto"/>
          </w:divBdr>
        </w:div>
      </w:divsChild>
    </w:div>
    <w:div w:id="964241720">
      <w:bodyDiv w:val="1"/>
      <w:marLeft w:val="0"/>
      <w:marRight w:val="0"/>
      <w:marTop w:val="0"/>
      <w:marBottom w:val="0"/>
      <w:divBdr>
        <w:top w:val="none" w:sz="0" w:space="0" w:color="auto"/>
        <w:left w:val="none" w:sz="0" w:space="0" w:color="auto"/>
        <w:bottom w:val="none" w:sz="0" w:space="0" w:color="auto"/>
        <w:right w:val="none" w:sz="0" w:space="0" w:color="auto"/>
      </w:divBdr>
    </w:div>
    <w:div w:id="1161458442">
      <w:bodyDiv w:val="1"/>
      <w:marLeft w:val="0"/>
      <w:marRight w:val="0"/>
      <w:marTop w:val="0"/>
      <w:marBottom w:val="0"/>
      <w:divBdr>
        <w:top w:val="none" w:sz="0" w:space="0" w:color="auto"/>
        <w:left w:val="none" w:sz="0" w:space="0" w:color="auto"/>
        <w:bottom w:val="none" w:sz="0" w:space="0" w:color="auto"/>
        <w:right w:val="none" w:sz="0" w:space="0" w:color="auto"/>
      </w:divBdr>
      <w:divsChild>
        <w:div w:id="220988175">
          <w:marLeft w:val="288"/>
          <w:marRight w:val="0"/>
          <w:marTop w:val="134"/>
          <w:marBottom w:val="0"/>
          <w:divBdr>
            <w:top w:val="none" w:sz="0" w:space="0" w:color="auto"/>
            <w:left w:val="none" w:sz="0" w:space="0" w:color="auto"/>
            <w:bottom w:val="none" w:sz="0" w:space="0" w:color="auto"/>
            <w:right w:val="none" w:sz="0" w:space="0" w:color="auto"/>
          </w:divBdr>
        </w:div>
        <w:div w:id="965310766">
          <w:marLeft w:val="288"/>
          <w:marRight w:val="0"/>
          <w:marTop w:val="134"/>
          <w:marBottom w:val="0"/>
          <w:divBdr>
            <w:top w:val="none" w:sz="0" w:space="0" w:color="auto"/>
            <w:left w:val="none" w:sz="0" w:space="0" w:color="auto"/>
            <w:bottom w:val="none" w:sz="0" w:space="0" w:color="auto"/>
            <w:right w:val="none" w:sz="0" w:space="0" w:color="auto"/>
          </w:divBdr>
        </w:div>
        <w:div w:id="546071467">
          <w:marLeft w:val="288"/>
          <w:marRight w:val="0"/>
          <w:marTop w:val="134"/>
          <w:marBottom w:val="0"/>
          <w:divBdr>
            <w:top w:val="none" w:sz="0" w:space="0" w:color="auto"/>
            <w:left w:val="none" w:sz="0" w:space="0" w:color="auto"/>
            <w:bottom w:val="none" w:sz="0" w:space="0" w:color="auto"/>
            <w:right w:val="none" w:sz="0" w:space="0" w:color="auto"/>
          </w:divBdr>
        </w:div>
      </w:divsChild>
    </w:div>
    <w:div w:id="1372072903">
      <w:bodyDiv w:val="1"/>
      <w:marLeft w:val="0"/>
      <w:marRight w:val="0"/>
      <w:marTop w:val="0"/>
      <w:marBottom w:val="0"/>
      <w:divBdr>
        <w:top w:val="none" w:sz="0" w:space="0" w:color="auto"/>
        <w:left w:val="none" w:sz="0" w:space="0" w:color="auto"/>
        <w:bottom w:val="none" w:sz="0" w:space="0" w:color="auto"/>
        <w:right w:val="none" w:sz="0" w:space="0" w:color="auto"/>
      </w:divBdr>
      <w:divsChild>
        <w:div w:id="1832868345">
          <w:marLeft w:val="0"/>
          <w:marRight w:val="0"/>
          <w:marTop w:val="0"/>
          <w:marBottom w:val="0"/>
          <w:divBdr>
            <w:top w:val="none" w:sz="0" w:space="0" w:color="auto"/>
            <w:left w:val="none" w:sz="0" w:space="0" w:color="auto"/>
            <w:bottom w:val="none" w:sz="0" w:space="0" w:color="auto"/>
            <w:right w:val="none" w:sz="0" w:space="0" w:color="auto"/>
          </w:divBdr>
          <w:divsChild>
            <w:div w:id="1947612243">
              <w:marLeft w:val="0"/>
              <w:marRight w:val="0"/>
              <w:marTop w:val="0"/>
              <w:marBottom w:val="0"/>
              <w:divBdr>
                <w:top w:val="none" w:sz="0" w:space="0" w:color="auto"/>
                <w:left w:val="none" w:sz="0" w:space="0" w:color="auto"/>
                <w:bottom w:val="none" w:sz="0" w:space="0" w:color="auto"/>
                <w:right w:val="none" w:sz="0" w:space="0" w:color="auto"/>
              </w:divBdr>
              <w:divsChild>
                <w:div w:id="14112794">
                  <w:marLeft w:val="0"/>
                  <w:marRight w:val="0"/>
                  <w:marTop w:val="0"/>
                  <w:marBottom w:val="0"/>
                  <w:divBdr>
                    <w:top w:val="none" w:sz="0" w:space="0" w:color="auto"/>
                    <w:left w:val="none" w:sz="0" w:space="0" w:color="auto"/>
                    <w:bottom w:val="none" w:sz="0" w:space="0" w:color="auto"/>
                    <w:right w:val="none" w:sz="0" w:space="0" w:color="auto"/>
                  </w:divBdr>
                  <w:divsChild>
                    <w:div w:id="1499031970">
                      <w:marLeft w:val="0"/>
                      <w:marRight w:val="0"/>
                      <w:marTop w:val="0"/>
                      <w:marBottom w:val="0"/>
                      <w:divBdr>
                        <w:top w:val="none" w:sz="0" w:space="0" w:color="auto"/>
                        <w:left w:val="none" w:sz="0" w:space="0" w:color="auto"/>
                        <w:bottom w:val="none" w:sz="0" w:space="0" w:color="auto"/>
                        <w:right w:val="none" w:sz="0" w:space="0" w:color="auto"/>
                      </w:divBdr>
                      <w:divsChild>
                        <w:div w:id="354966143">
                          <w:marLeft w:val="0"/>
                          <w:marRight w:val="0"/>
                          <w:marTop w:val="0"/>
                          <w:marBottom w:val="0"/>
                          <w:divBdr>
                            <w:top w:val="none" w:sz="0" w:space="0" w:color="auto"/>
                            <w:left w:val="none" w:sz="0" w:space="0" w:color="auto"/>
                            <w:bottom w:val="none" w:sz="0" w:space="0" w:color="auto"/>
                            <w:right w:val="none" w:sz="0" w:space="0" w:color="auto"/>
                          </w:divBdr>
                          <w:divsChild>
                            <w:div w:id="2078625498">
                              <w:marLeft w:val="0"/>
                              <w:marRight w:val="0"/>
                              <w:marTop w:val="0"/>
                              <w:marBottom w:val="0"/>
                              <w:divBdr>
                                <w:top w:val="none" w:sz="0" w:space="0" w:color="auto"/>
                                <w:left w:val="none" w:sz="0" w:space="0" w:color="auto"/>
                                <w:bottom w:val="none" w:sz="0" w:space="0" w:color="auto"/>
                                <w:right w:val="none" w:sz="0" w:space="0" w:color="auto"/>
                              </w:divBdr>
                              <w:divsChild>
                                <w:div w:id="7872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6433">
      <w:bodyDiv w:val="1"/>
      <w:marLeft w:val="0"/>
      <w:marRight w:val="0"/>
      <w:marTop w:val="0"/>
      <w:marBottom w:val="0"/>
      <w:divBdr>
        <w:top w:val="none" w:sz="0" w:space="0" w:color="auto"/>
        <w:left w:val="none" w:sz="0" w:space="0" w:color="auto"/>
        <w:bottom w:val="none" w:sz="0" w:space="0" w:color="auto"/>
        <w:right w:val="none" w:sz="0" w:space="0" w:color="auto"/>
      </w:divBdr>
      <w:divsChild>
        <w:div w:id="1643458589">
          <w:marLeft w:val="288"/>
          <w:marRight w:val="0"/>
          <w:marTop w:val="115"/>
          <w:marBottom w:val="0"/>
          <w:divBdr>
            <w:top w:val="none" w:sz="0" w:space="0" w:color="auto"/>
            <w:left w:val="none" w:sz="0" w:space="0" w:color="auto"/>
            <w:bottom w:val="none" w:sz="0" w:space="0" w:color="auto"/>
            <w:right w:val="none" w:sz="0" w:space="0" w:color="auto"/>
          </w:divBdr>
        </w:div>
      </w:divsChild>
    </w:div>
    <w:div w:id="1995333898">
      <w:bodyDiv w:val="1"/>
      <w:marLeft w:val="0"/>
      <w:marRight w:val="0"/>
      <w:marTop w:val="0"/>
      <w:marBottom w:val="0"/>
      <w:divBdr>
        <w:top w:val="none" w:sz="0" w:space="0" w:color="auto"/>
        <w:left w:val="none" w:sz="0" w:space="0" w:color="auto"/>
        <w:bottom w:val="none" w:sz="0" w:space="0" w:color="auto"/>
        <w:right w:val="none" w:sz="0" w:space="0" w:color="auto"/>
      </w:divBdr>
      <w:divsChild>
        <w:div w:id="1548762199">
          <w:marLeft w:val="0"/>
          <w:marRight w:val="0"/>
          <w:marTop w:val="0"/>
          <w:marBottom w:val="0"/>
          <w:divBdr>
            <w:top w:val="none" w:sz="0" w:space="0" w:color="auto"/>
            <w:left w:val="none" w:sz="0" w:space="0" w:color="auto"/>
            <w:bottom w:val="none" w:sz="0" w:space="0" w:color="auto"/>
            <w:right w:val="none" w:sz="0" w:space="0" w:color="auto"/>
          </w:divBdr>
          <w:divsChild>
            <w:div w:id="1725635918">
              <w:marLeft w:val="0"/>
              <w:marRight w:val="0"/>
              <w:marTop w:val="0"/>
              <w:marBottom w:val="0"/>
              <w:divBdr>
                <w:top w:val="none" w:sz="0" w:space="0" w:color="auto"/>
                <w:left w:val="none" w:sz="0" w:space="0" w:color="auto"/>
                <w:bottom w:val="none" w:sz="0" w:space="0" w:color="auto"/>
                <w:right w:val="none" w:sz="0" w:space="0" w:color="auto"/>
              </w:divBdr>
              <w:divsChild>
                <w:div w:id="2033678681">
                  <w:marLeft w:val="0"/>
                  <w:marRight w:val="0"/>
                  <w:marTop w:val="0"/>
                  <w:marBottom w:val="0"/>
                  <w:divBdr>
                    <w:top w:val="none" w:sz="0" w:space="0" w:color="auto"/>
                    <w:left w:val="none" w:sz="0" w:space="0" w:color="auto"/>
                    <w:bottom w:val="none" w:sz="0" w:space="0" w:color="auto"/>
                    <w:right w:val="none" w:sz="0" w:space="0" w:color="auto"/>
                  </w:divBdr>
                  <w:divsChild>
                    <w:div w:id="1919168051">
                      <w:marLeft w:val="0"/>
                      <w:marRight w:val="0"/>
                      <w:marTop w:val="0"/>
                      <w:marBottom w:val="0"/>
                      <w:divBdr>
                        <w:top w:val="none" w:sz="0" w:space="0" w:color="auto"/>
                        <w:left w:val="none" w:sz="0" w:space="0" w:color="auto"/>
                        <w:bottom w:val="none" w:sz="0" w:space="0" w:color="auto"/>
                        <w:right w:val="none" w:sz="0" w:space="0" w:color="auto"/>
                      </w:divBdr>
                      <w:divsChild>
                        <w:div w:id="1126967398">
                          <w:marLeft w:val="0"/>
                          <w:marRight w:val="0"/>
                          <w:marTop w:val="0"/>
                          <w:marBottom w:val="0"/>
                          <w:divBdr>
                            <w:top w:val="none" w:sz="0" w:space="0" w:color="auto"/>
                            <w:left w:val="none" w:sz="0" w:space="0" w:color="auto"/>
                            <w:bottom w:val="none" w:sz="0" w:space="0" w:color="auto"/>
                            <w:right w:val="none" w:sz="0" w:space="0" w:color="auto"/>
                          </w:divBdr>
                          <w:divsChild>
                            <w:div w:id="1651015017">
                              <w:marLeft w:val="0"/>
                              <w:marRight w:val="0"/>
                              <w:marTop w:val="0"/>
                              <w:marBottom w:val="0"/>
                              <w:divBdr>
                                <w:top w:val="none" w:sz="0" w:space="0" w:color="auto"/>
                                <w:left w:val="none" w:sz="0" w:space="0" w:color="auto"/>
                                <w:bottom w:val="none" w:sz="0" w:space="0" w:color="auto"/>
                                <w:right w:val="none" w:sz="0" w:space="0" w:color="auto"/>
                              </w:divBdr>
                              <w:divsChild>
                                <w:div w:id="439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185712">
      <w:bodyDiv w:val="1"/>
      <w:marLeft w:val="0"/>
      <w:marRight w:val="0"/>
      <w:marTop w:val="0"/>
      <w:marBottom w:val="0"/>
      <w:divBdr>
        <w:top w:val="none" w:sz="0" w:space="0" w:color="auto"/>
        <w:left w:val="none" w:sz="0" w:space="0" w:color="auto"/>
        <w:bottom w:val="none" w:sz="0" w:space="0" w:color="auto"/>
        <w:right w:val="none" w:sz="0" w:space="0" w:color="auto"/>
      </w:divBdr>
      <w:divsChild>
        <w:div w:id="801508906">
          <w:marLeft w:val="0"/>
          <w:marRight w:val="0"/>
          <w:marTop w:val="0"/>
          <w:marBottom w:val="0"/>
          <w:divBdr>
            <w:top w:val="none" w:sz="0" w:space="0" w:color="auto"/>
            <w:left w:val="none" w:sz="0" w:space="0" w:color="auto"/>
            <w:bottom w:val="none" w:sz="0" w:space="0" w:color="auto"/>
            <w:right w:val="none" w:sz="0" w:space="0" w:color="auto"/>
          </w:divBdr>
          <w:divsChild>
            <w:div w:id="321544710">
              <w:marLeft w:val="0"/>
              <w:marRight w:val="0"/>
              <w:marTop w:val="0"/>
              <w:marBottom w:val="0"/>
              <w:divBdr>
                <w:top w:val="none" w:sz="0" w:space="0" w:color="auto"/>
                <w:left w:val="none" w:sz="0" w:space="0" w:color="auto"/>
                <w:bottom w:val="none" w:sz="0" w:space="0" w:color="auto"/>
                <w:right w:val="none" w:sz="0" w:space="0" w:color="auto"/>
              </w:divBdr>
              <w:divsChild>
                <w:div w:id="1899127055">
                  <w:marLeft w:val="0"/>
                  <w:marRight w:val="0"/>
                  <w:marTop w:val="0"/>
                  <w:marBottom w:val="0"/>
                  <w:divBdr>
                    <w:top w:val="none" w:sz="0" w:space="0" w:color="auto"/>
                    <w:left w:val="none" w:sz="0" w:space="0" w:color="auto"/>
                    <w:bottom w:val="none" w:sz="0" w:space="0" w:color="auto"/>
                    <w:right w:val="none" w:sz="0" w:space="0" w:color="auto"/>
                  </w:divBdr>
                  <w:divsChild>
                    <w:div w:id="1855145111">
                      <w:marLeft w:val="0"/>
                      <w:marRight w:val="0"/>
                      <w:marTop w:val="0"/>
                      <w:marBottom w:val="0"/>
                      <w:divBdr>
                        <w:top w:val="none" w:sz="0" w:space="0" w:color="auto"/>
                        <w:left w:val="none" w:sz="0" w:space="0" w:color="auto"/>
                        <w:bottom w:val="none" w:sz="0" w:space="0" w:color="auto"/>
                        <w:right w:val="none" w:sz="0" w:space="0" w:color="auto"/>
                      </w:divBdr>
                      <w:divsChild>
                        <w:div w:id="141584334">
                          <w:marLeft w:val="0"/>
                          <w:marRight w:val="0"/>
                          <w:marTop w:val="0"/>
                          <w:marBottom w:val="0"/>
                          <w:divBdr>
                            <w:top w:val="none" w:sz="0" w:space="0" w:color="auto"/>
                            <w:left w:val="none" w:sz="0" w:space="0" w:color="auto"/>
                            <w:bottom w:val="none" w:sz="0" w:space="0" w:color="auto"/>
                            <w:right w:val="none" w:sz="0" w:space="0" w:color="auto"/>
                          </w:divBdr>
                          <w:divsChild>
                            <w:div w:id="249237542">
                              <w:marLeft w:val="0"/>
                              <w:marRight w:val="0"/>
                              <w:marTop w:val="0"/>
                              <w:marBottom w:val="0"/>
                              <w:divBdr>
                                <w:top w:val="none" w:sz="0" w:space="0" w:color="auto"/>
                                <w:left w:val="none" w:sz="0" w:space="0" w:color="auto"/>
                                <w:bottom w:val="none" w:sz="0" w:space="0" w:color="auto"/>
                                <w:right w:val="none" w:sz="0" w:space="0" w:color="auto"/>
                              </w:divBdr>
                              <w:divsChild>
                                <w:div w:id="5870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zheimers.org.uk/site/scripts/documents_info.php?documentID=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zheimers.org.uk/site/scripts/documents.php?categoryID=2003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Smith</dc:creator>
  <cp:keywords/>
  <dc:description/>
  <cp:lastModifiedBy>Douglas Smith</cp:lastModifiedBy>
  <cp:revision>1</cp:revision>
  <dcterms:created xsi:type="dcterms:W3CDTF">2012-08-20T17:27:00Z</dcterms:created>
  <dcterms:modified xsi:type="dcterms:W3CDTF">2012-08-20T19:40:00Z</dcterms:modified>
</cp:coreProperties>
</file>